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EB15" w14:textId="77777777" w:rsidR="00DA64AE" w:rsidRPr="003A1AC1" w:rsidRDefault="00FB19A7">
      <w:pPr>
        <w:ind w:firstLine="283"/>
        <w:jc w:val="center"/>
        <w:rPr>
          <w:rFonts w:cs="Times New Roman"/>
          <w:b/>
          <w:bCs/>
          <w:color w:val="auto"/>
        </w:rPr>
      </w:pPr>
      <w:r w:rsidRPr="003A1AC1">
        <w:rPr>
          <w:rFonts w:cs="Times New Roman"/>
          <w:b/>
          <w:bCs/>
          <w:color w:val="auto"/>
        </w:rPr>
        <w:t>ДОГОВОР ПРИСОЕДИНЕНИЯ</w:t>
      </w:r>
    </w:p>
    <w:p w14:paraId="2D035F85" w14:textId="77777777" w:rsidR="00DA64AE" w:rsidRPr="003A1AC1" w:rsidRDefault="00FB19A7">
      <w:pPr>
        <w:ind w:firstLine="283"/>
        <w:jc w:val="center"/>
        <w:rPr>
          <w:rFonts w:cs="Times New Roman"/>
          <w:b/>
          <w:bCs/>
          <w:color w:val="auto"/>
        </w:rPr>
      </w:pPr>
      <w:r w:rsidRPr="003A1AC1">
        <w:rPr>
          <w:rFonts w:cs="Times New Roman"/>
          <w:b/>
          <w:bCs/>
          <w:color w:val="auto"/>
        </w:rPr>
        <w:t xml:space="preserve">(утвержден директором ООО «Свадьба в городе» Семакиной Еленой Ильиничной) </w:t>
      </w:r>
    </w:p>
    <w:p w14:paraId="75743174" w14:textId="77777777" w:rsidR="00DA64AE" w:rsidRPr="003A1AC1" w:rsidRDefault="00DA64AE">
      <w:pPr>
        <w:ind w:firstLine="283"/>
        <w:jc w:val="center"/>
        <w:rPr>
          <w:rFonts w:cs="Times New Roman"/>
          <w:color w:val="auto"/>
        </w:rPr>
      </w:pPr>
    </w:p>
    <w:p w14:paraId="059A1B91" w14:textId="71628F1B" w:rsidR="00DA64AE" w:rsidRPr="003A1AC1" w:rsidRDefault="00FB19A7" w:rsidP="00137ACC">
      <w:pPr>
        <w:pStyle w:val="Web"/>
        <w:tabs>
          <w:tab w:val="right" w:pos="9349"/>
        </w:tabs>
        <w:spacing w:before="0" w:after="0"/>
        <w:ind w:firstLine="283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г.</w:t>
      </w:r>
      <w:r w:rsidRPr="003A1AC1">
        <w:rPr>
          <w:rFonts w:cs="Times New Roman"/>
          <w:color w:val="auto"/>
          <w:lang w:val="en-US"/>
        </w:rPr>
        <w:t> </w:t>
      </w:r>
      <w:r w:rsidR="00137ACC" w:rsidRPr="003A1AC1">
        <w:rPr>
          <w:rFonts w:cs="Times New Roman"/>
          <w:color w:val="auto"/>
        </w:rPr>
        <w:t>Хабаровск</w:t>
      </w:r>
      <w:r w:rsidR="00137ACC" w:rsidRPr="003A1AC1">
        <w:rPr>
          <w:rFonts w:cs="Times New Roman"/>
          <w:color w:val="auto"/>
        </w:rPr>
        <w:tab/>
      </w:r>
      <w:r w:rsidR="008501DF">
        <w:rPr>
          <w:rFonts w:cs="Times New Roman"/>
          <w:color w:val="auto"/>
        </w:rPr>
        <w:t xml:space="preserve">01 февраля </w:t>
      </w:r>
      <w:r w:rsidRPr="003A1AC1">
        <w:rPr>
          <w:rFonts w:cs="Times New Roman"/>
          <w:color w:val="auto"/>
        </w:rPr>
        <w:t>20</w:t>
      </w:r>
      <w:r w:rsidR="008501DF">
        <w:rPr>
          <w:rFonts w:cs="Times New Roman"/>
          <w:color w:val="auto"/>
        </w:rPr>
        <w:t xml:space="preserve">17 </w:t>
      </w:r>
      <w:r w:rsidRPr="003A1AC1">
        <w:rPr>
          <w:rFonts w:cs="Times New Roman"/>
          <w:color w:val="auto"/>
        </w:rPr>
        <w:t>г.</w:t>
      </w:r>
    </w:p>
    <w:p w14:paraId="042036DD" w14:textId="77777777" w:rsidR="00137ACC" w:rsidRPr="003A1AC1" w:rsidRDefault="00137ACC">
      <w:pPr>
        <w:pStyle w:val="Web"/>
        <w:spacing w:before="0" w:after="0"/>
        <w:ind w:firstLine="283"/>
        <w:jc w:val="both"/>
        <w:rPr>
          <w:rFonts w:cs="Times New Roman"/>
          <w:color w:val="auto"/>
        </w:rPr>
      </w:pPr>
    </w:p>
    <w:p w14:paraId="62E55DB4" w14:textId="6363228E" w:rsidR="00DA64AE" w:rsidRPr="003A1AC1" w:rsidRDefault="00FB19A7" w:rsidP="00F21997">
      <w:pPr>
        <w:shd w:val="clear" w:color="auto" w:fill="FFFFFF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Настоящим договором указанное выше Общес</w:t>
      </w:r>
      <w:r w:rsidR="00487701" w:rsidRPr="003A1AC1">
        <w:rPr>
          <w:rFonts w:cs="Times New Roman"/>
          <w:color w:val="auto"/>
        </w:rPr>
        <w:t>тво (далее по тексту именуемый «Исполнитель»</w:t>
      </w:r>
      <w:r w:rsidRPr="003A1AC1">
        <w:rPr>
          <w:rFonts w:cs="Times New Roman"/>
          <w:color w:val="auto"/>
        </w:rPr>
        <w:t xml:space="preserve">) в лице директора, действующего на основании Устава Общества, обязуются предоставить услуги по продвижению информации на сайте любым физическим и юридическим лицам, </w:t>
      </w:r>
      <w:r w:rsidR="00525A31" w:rsidRPr="00525A31">
        <w:rPr>
          <w:rFonts w:cs="Times New Roman"/>
          <w:color w:val="auto"/>
        </w:rPr>
        <w:t>именуемым в дальнейшем Заказчиком, безусловно присоединившихся к настоящему договору, в соответствии со статьей 428 ГК РФ, совместно именуемые Стороны</w:t>
      </w:r>
      <w:r w:rsidRPr="003A1AC1">
        <w:rPr>
          <w:rFonts w:cs="Times New Roman"/>
          <w:color w:val="auto"/>
        </w:rPr>
        <w:t>.</w:t>
      </w:r>
    </w:p>
    <w:p w14:paraId="14489CAF" w14:textId="77777777" w:rsidR="00DA64AE" w:rsidRPr="003A1AC1" w:rsidRDefault="00DA64AE">
      <w:pPr>
        <w:pStyle w:val="Web"/>
        <w:spacing w:before="0" w:after="0"/>
        <w:ind w:firstLine="283"/>
        <w:jc w:val="both"/>
        <w:rPr>
          <w:rFonts w:cs="Times New Roman"/>
          <w:color w:val="auto"/>
        </w:rPr>
      </w:pPr>
    </w:p>
    <w:p w14:paraId="40AF9454" w14:textId="77777777" w:rsidR="00DA64AE" w:rsidRPr="00F21997" w:rsidRDefault="00FB19A7">
      <w:pPr>
        <w:pStyle w:val="Web"/>
        <w:spacing w:before="0" w:after="0"/>
        <w:ind w:firstLine="283"/>
        <w:jc w:val="center"/>
        <w:rPr>
          <w:rFonts w:cs="Times New Roman"/>
          <w:b/>
          <w:color w:val="auto"/>
        </w:rPr>
      </w:pPr>
      <w:r w:rsidRPr="00F21997">
        <w:rPr>
          <w:rFonts w:cs="Times New Roman"/>
          <w:b/>
          <w:color w:val="auto"/>
        </w:rPr>
        <w:t xml:space="preserve">1. ПРЕДМЕТ ДОГОВОРА </w:t>
      </w:r>
    </w:p>
    <w:p w14:paraId="2ADA418B" w14:textId="77777777" w:rsidR="00DA64AE" w:rsidRPr="003A1AC1" w:rsidRDefault="00DA64AE">
      <w:pPr>
        <w:pStyle w:val="Web"/>
        <w:spacing w:before="0" w:after="0"/>
        <w:ind w:firstLine="283"/>
        <w:jc w:val="center"/>
        <w:rPr>
          <w:rFonts w:cs="Times New Roman"/>
          <w:color w:val="auto"/>
        </w:rPr>
      </w:pPr>
    </w:p>
    <w:p w14:paraId="121141F9" w14:textId="37561045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 xml:space="preserve">1.1. Исполнитель принимает на себя обязательства по размещению информации Заказчика на страницах интернет-сайта wedhub.ru в разделе соответствующей категории (TOP, PRO-аккаунт и Бесплатный пакет) в объемах и сроки, предусмотренные в Приложении </w:t>
      </w:r>
      <w:r w:rsidR="00621685" w:rsidRPr="003A1AC1">
        <w:rPr>
          <w:rFonts w:cs="Times New Roman"/>
          <w:color w:val="auto"/>
        </w:rPr>
        <w:t>№1 к настоящему Договору.</w:t>
      </w:r>
      <w:r w:rsidR="00525A31">
        <w:rPr>
          <w:rFonts w:cs="Times New Roman"/>
          <w:color w:val="auto"/>
        </w:rPr>
        <w:t xml:space="preserve"> </w:t>
      </w:r>
      <w:r w:rsidR="00525A31">
        <w:t xml:space="preserve">Описание категорий находится на Сайте и доступно по ссылке: </w:t>
      </w:r>
      <w:hyperlink r:id="rId7" w:history="1">
        <w:r w:rsidR="00525A31">
          <w:rPr>
            <w:rStyle w:val="Hyperlink0"/>
            <w:lang w:val="en-US"/>
          </w:rPr>
          <w:t>https</w:t>
        </w:r>
        <w:r w:rsidR="00525A31" w:rsidRPr="005D2AAB">
          <w:rPr>
            <w:rStyle w:val="Hyperlink0"/>
          </w:rPr>
          <w:t>://</w:t>
        </w:r>
        <w:proofErr w:type="spellStart"/>
        <w:r w:rsidR="00525A31">
          <w:rPr>
            <w:rStyle w:val="Hyperlink0"/>
            <w:lang w:val="en-US"/>
          </w:rPr>
          <w:t>wedhub</w:t>
        </w:r>
        <w:proofErr w:type="spellEnd"/>
        <w:r w:rsidR="00525A31" w:rsidRPr="005D2AAB">
          <w:rPr>
            <w:rStyle w:val="Hyperlink0"/>
          </w:rPr>
          <w:t>.</w:t>
        </w:r>
        <w:proofErr w:type="spellStart"/>
        <w:r w:rsidR="00525A31">
          <w:rPr>
            <w:rStyle w:val="Hyperlink0"/>
            <w:lang w:val="en-US"/>
          </w:rPr>
          <w:t>ru</w:t>
        </w:r>
        <w:proofErr w:type="spellEnd"/>
        <w:r w:rsidR="00525A31" w:rsidRPr="005D2AAB">
          <w:rPr>
            <w:rStyle w:val="Hyperlink0"/>
          </w:rPr>
          <w:t>/</w:t>
        </w:r>
        <w:r w:rsidR="00525A31">
          <w:rPr>
            <w:rStyle w:val="Hyperlink0"/>
            <w:lang w:val="en-US"/>
          </w:rPr>
          <w:t>pro</w:t>
        </w:r>
        <w:r w:rsidR="00525A31" w:rsidRPr="005D2AAB">
          <w:rPr>
            <w:rStyle w:val="Hyperlink0"/>
          </w:rPr>
          <w:t>-</w:t>
        </w:r>
        <w:proofErr w:type="spellStart"/>
        <w:r w:rsidR="00525A31">
          <w:rPr>
            <w:rStyle w:val="Hyperlink0"/>
            <w:lang w:val="en-US"/>
          </w:rPr>
          <w:t>akkaunt</w:t>
        </w:r>
        <w:proofErr w:type="spellEnd"/>
        <w:r w:rsidR="00525A31" w:rsidRPr="005D2AAB">
          <w:rPr>
            <w:rStyle w:val="Hyperlink0"/>
          </w:rPr>
          <w:t>.</w:t>
        </w:r>
        <w:r w:rsidR="00525A31">
          <w:rPr>
            <w:rStyle w:val="Hyperlink0"/>
            <w:lang w:val="en-US"/>
          </w:rPr>
          <w:t>html</w:t>
        </w:r>
      </w:hyperlink>
    </w:p>
    <w:p w14:paraId="3B1CA415" w14:textId="77777777" w:rsidR="00DA64AE" w:rsidRPr="003A1AC1" w:rsidRDefault="00FB19A7" w:rsidP="00F21997">
      <w:pPr>
        <w:pStyle w:val="Web"/>
        <w:spacing w:before="0"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1.2. Фактом безусловного согласия Заказчика с условиями настоящего договора являются следующие конклюдентные действия Покупателя:</w:t>
      </w:r>
    </w:p>
    <w:p w14:paraId="54CF7D10" w14:textId="77777777" w:rsidR="00DA64AE" w:rsidRPr="003A1AC1" w:rsidRDefault="00FB19A7" w:rsidP="00F219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4352"/>
        </w:rPr>
      </w:pPr>
      <w:r w:rsidRPr="003A1AC1">
        <w:rPr>
          <w:rFonts w:ascii="Times New Roman" w:hAnsi="Times New Roman" w:cs="Times New Roman"/>
          <w:color w:val="auto"/>
          <w:sz w:val="24"/>
          <w:szCs w:val="24"/>
          <w:u w:color="224352"/>
        </w:rPr>
        <w:t>- Регистрация в качестве Организации на Сайте;</w:t>
      </w:r>
    </w:p>
    <w:p w14:paraId="36FDBAEF" w14:textId="7E095621" w:rsidR="00DA64AE" w:rsidRPr="003A1AC1" w:rsidRDefault="00FB19A7" w:rsidP="00F219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4352"/>
        </w:rPr>
      </w:pPr>
      <w:r w:rsidRPr="003A1AC1">
        <w:rPr>
          <w:rFonts w:ascii="Times New Roman" w:hAnsi="Times New Roman" w:cs="Times New Roman"/>
          <w:color w:val="auto"/>
          <w:sz w:val="24"/>
          <w:szCs w:val="24"/>
          <w:u w:color="224352"/>
        </w:rPr>
        <w:t xml:space="preserve">- </w:t>
      </w:r>
      <w:r w:rsidR="00621685" w:rsidRPr="003A1AC1">
        <w:rPr>
          <w:rFonts w:ascii="Times New Roman" w:hAnsi="Times New Roman" w:cs="Times New Roman"/>
          <w:color w:val="auto"/>
          <w:sz w:val="24"/>
          <w:szCs w:val="24"/>
          <w:u w:color="224352"/>
        </w:rPr>
        <w:t>о</w:t>
      </w:r>
      <w:r w:rsidRPr="003A1AC1">
        <w:rPr>
          <w:rFonts w:ascii="Times New Roman" w:hAnsi="Times New Roman" w:cs="Times New Roman"/>
          <w:color w:val="auto"/>
          <w:sz w:val="24"/>
          <w:szCs w:val="24"/>
          <w:u w:color="224352"/>
        </w:rPr>
        <w:t>плата стоимости пакета услуг в соответствии с Приложением №1 настоящего Договора;</w:t>
      </w:r>
    </w:p>
    <w:p w14:paraId="3EF940C9" w14:textId="77777777" w:rsidR="00DA64AE" w:rsidRPr="003A1AC1" w:rsidRDefault="00FB19A7" w:rsidP="00F219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4352"/>
        </w:rPr>
      </w:pPr>
      <w:r w:rsidRPr="003A1AC1">
        <w:rPr>
          <w:rFonts w:ascii="Times New Roman" w:hAnsi="Times New Roman" w:cs="Times New Roman"/>
          <w:color w:val="auto"/>
          <w:sz w:val="24"/>
          <w:szCs w:val="24"/>
          <w:u w:color="224352"/>
        </w:rPr>
        <w:t>1.3. Моментом заключения договора считается момент полной оплаты заказанного пакета услуг в соответствии с п. 3 настоящего договора.</w:t>
      </w:r>
    </w:p>
    <w:p w14:paraId="7B373050" w14:textId="77777777" w:rsidR="00DA64AE" w:rsidRPr="003A1AC1" w:rsidRDefault="00DA64AE">
      <w:pPr>
        <w:pStyle w:val="Web"/>
        <w:spacing w:before="0" w:after="0"/>
        <w:ind w:firstLine="283"/>
        <w:jc w:val="center"/>
        <w:rPr>
          <w:rFonts w:cs="Times New Roman"/>
          <w:color w:val="auto"/>
        </w:rPr>
      </w:pPr>
    </w:p>
    <w:p w14:paraId="0F457057" w14:textId="5F5AEAED" w:rsidR="00DA64AE" w:rsidRPr="00F21997" w:rsidRDefault="00FB19A7">
      <w:pPr>
        <w:pStyle w:val="Web"/>
        <w:spacing w:before="0" w:after="0"/>
        <w:ind w:firstLine="283"/>
        <w:jc w:val="center"/>
        <w:rPr>
          <w:rFonts w:cs="Times New Roman"/>
          <w:b/>
          <w:color w:val="auto"/>
        </w:rPr>
      </w:pPr>
      <w:r w:rsidRPr="00F21997">
        <w:rPr>
          <w:rFonts w:cs="Times New Roman"/>
          <w:b/>
          <w:color w:val="auto"/>
        </w:rPr>
        <w:t>2.</w:t>
      </w:r>
      <w:r w:rsidRPr="00F21997">
        <w:rPr>
          <w:rFonts w:cs="Times New Roman"/>
          <w:b/>
          <w:color w:val="auto"/>
          <w:lang w:val="en-US"/>
        </w:rPr>
        <w:t> </w:t>
      </w:r>
      <w:r w:rsidR="00F21997" w:rsidRPr="00F21997">
        <w:rPr>
          <w:rFonts w:cs="Times New Roman"/>
          <w:b/>
          <w:color w:val="auto"/>
        </w:rPr>
        <w:t>ПРАВА И ОБЯЗАННОСТИ СТОРОН</w:t>
      </w:r>
    </w:p>
    <w:p w14:paraId="1DC6669A" w14:textId="77777777" w:rsidR="00F21997" w:rsidRPr="003A1AC1" w:rsidRDefault="00F21997">
      <w:pPr>
        <w:pStyle w:val="Web"/>
        <w:spacing w:before="0" w:after="0"/>
        <w:ind w:firstLine="283"/>
        <w:jc w:val="center"/>
        <w:rPr>
          <w:rFonts w:cs="Times New Roman"/>
          <w:color w:val="auto"/>
        </w:rPr>
      </w:pPr>
    </w:p>
    <w:p w14:paraId="75F37612" w14:textId="77777777" w:rsidR="00DA64AE" w:rsidRPr="003A1AC1" w:rsidRDefault="00FB19A7" w:rsidP="00F21997">
      <w:pPr>
        <w:pStyle w:val="Web"/>
        <w:spacing w:before="0"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2.1.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>Заказчик обязан предоставить Исполнителю информацию об оказываемых услугах и контактные данные для размещения на сайте в разделе соответствующей категории путем регистрации в личном кабинете и заполнения соответствующих форм.</w:t>
      </w:r>
    </w:p>
    <w:p w14:paraId="180580C9" w14:textId="444AC005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2.2.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>Информация представляе</w:t>
      </w:r>
      <w:r w:rsidR="00487701" w:rsidRPr="003A1AC1">
        <w:rPr>
          <w:rFonts w:cs="Times New Roman"/>
          <w:color w:val="auto"/>
        </w:rPr>
        <w:t>тся в виде текстового описания,</w:t>
      </w:r>
      <w:r w:rsidRPr="003A1AC1">
        <w:rPr>
          <w:rFonts w:cs="Times New Roman"/>
          <w:color w:val="auto"/>
        </w:rPr>
        <w:t xml:space="preserve"> фотографий</w:t>
      </w:r>
      <w:r w:rsidR="00487701" w:rsidRPr="003A1AC1">
        <w:rPr>
          <w:rFonts w:cs="Times New Roman"/>
          <w:color w:val="auto"/>
        </w:rPr>
        <w:t xml:space="preserve"> и(или) видеоматериалов</w:t>
      </w:r>
      <w:r w:rsidRPr="003A1AC1">
        <w:rPr>
          <w:rFonts w:cs="Times New Roman"/>
          <w:color w:val="auto"/>
        </w:rPr>
        <w:t>.</w:t>
      </w:r>
    </w:p>
    <w:p w14:paraId="262A5665" w14:textId="616FF7B3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2.3. Исполнит</w:t>
      </w:r>
      <w:r w:rsidR="00F21997">
        <w:rPr>
          <w:rFonts w:cs="Times New Roman"/>
          <w:color w:val="auto"/>
        </w:rPr>
        <w:t>ель обязан в 2-х</w:t>
      </w:r>
      <w:r w:rsidRPr="003A1AC1">
        <w:rPr>
          <w:rFonts w:cs="Times New Roman"/>
          <w:color w:val="auto"/>
        </w:rPr>
        <w:t>дневный срок после поступления денежных средств на расчетный счет Исполнителя разместить информацию о Заказчике в разделе соответствующей категории на сайте. Указанный срок является крайним, Исполнитель стремиться разместить информацию в максима</w:t>
      </w:r>
      <w:r w:rsidR="00137ACC" w:rsidRPr="003A1AC1">
        <w:rPr>
          <w:rFonts w:cs="Times New Roman"/>
          <w:color w:val="auto"/>
        </w:rPr>
        <w:t xml:space="preserve">льно короткие сроки сразу после </w:t>
      </w:r>
      <w:r w:rsidRPr="003A1AC1">
        <w:rPr>
          <w:rFonts w:cs="Times New Roman"/>
          <w:color w:val="auto"/>
        </w:rPr>
        <w:t xml:space="preserve">подтверждения поступления оплаты. </w:t>
      </w:r>
    </w:p>
    <w:p w14:paraId="41411D15" w14:textId="77777777" w:rsidR="00DA64AE" w:rsidRPr="00525A3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2.4</w:t>
      </w:r>
      <w:r w:rsidRPr="00525A31">
        <w:rPr>
          <w:rFonts w:cs="Times New Roman"/>
          <w:color w:val="auto"/>
        </w:rPr>
        <w:t>. Передача информации означает передачу Исполнителю права на её обработку в соответствии со стилем сайта.</w:t>
      </w:r>
    </w:p>
    <w:p w14:paraId="7A0597E6" w14:textId="17AB8A4C" w:rsidR="00DA64AE" w:rsidRPr="00525A31" w:rsidRDefault="00FB19A7" w:rsidP="00F21997">
      <w:pPr>
        <w:ind w:firstLine="709"/>
        <w:jc w:val="both"/>
        <w:rPr>
          <w:rFonts w:cs="Times New Roman"/>
          <w:color w:val="auto"/>
        </w:rPr>
      </w:pPr>
      <w:r w:rsidRPr="00525A31">
        <w:rPr>
          <w:rFonts w:cs="Times New Roman"/>
          <w:color w:val="auto"/>
        </w:rPr>
        <w:t xml:space="preserve">2.5. Всем </w:t>
      </w:r>
      <w:r w:rsidR="00525A31" w:rsidRPr="00525A31">
        <w:rPr>
          <w:rFonts w:cs="Times New Roman"/>
          <w:color w:val="auto"/>
        </w:rPr>
        <w:t>Заказчикам</w:t>
      </w:r>
      <w:r w:rsidRPr="00525A31">
        <w:rPr>
          <w:rFonts w:cs="Times New Roman"/>
          <w:color w:val="auto"/>
        </w:rPr>
        <w:t xml:space="preserve">, зарегистрированным и прошедшим </w:t>
      </w:r>
      <w:proofErr w:type="spellStart"/>
      <w:r w:rsidRPr="00525A31">
        <w:rPr>
          <w:rFonts w:cs="Times New Roman"/>
          <w:color w:val="auto"/>
        </w:rPr>
        <w:t>модерацию</w:t>
      </w:r>
      <w:proofErr w:type="spellEnd"/>
      <w:r w:rsidRPr="00525A31">
        <w:rPr>
          <w:rFonts w:cs="Times New Roman"/>
          <w:color w:val="auto"/>
        </w:rPr>
        <w:t xml:space="preserve"> в раздел</w:t>
      </w:r>
      <w:r w:rsidR="00525A31" w:rsidRPr="00525A31">
        <w:rPr>
          <w:rFonts w:cs="Times New Roman"/>
          <w:color w:val="auto"/>
        </w:rPr>
        <w:t>е «Для о</w:t>
      </w:r>
      <w:r w:rsidRPr="00525A31">
        <w:rPr>
          <w:rFonts w:cs="Times New Roman"/>
          <w:color w:val="auto"/>
        </w:rPr>
        <w:t>рганизаций</w:t>
      </w:r>
      <w:r w:rsidR="00525A31" w:rsidRPr="00525A31">
        <w:rPr>
          <w:rFonts w:cs="Times New Roman"/>
          <w:color w:val="auto"/>
        </w:rPr>
        <w:t>»</w:t>
      </w:r>
      <w:r w:rsidRPr="00525A31">
        <w:rPr>
          <w:rFonts w:cs="Times New Roman"/>
          <w:color w:val="auto"/>
        </w:rPr>
        <w:t xml:space="preserve"> предоставляется возможность воспользоваться платными сервисами Сайта, далее PRO-аккаунт или ТОР. </w:t>
      </w:r>
      <w:r w:rsidR="00525A31" w:rsidRPr="00525A31">
        <w:rPr>
          <w:rFonts w:cs="Times New Roman"/>
          <w:color w:val="auto"/>
        </w:rPr>
        <w:t>Заказчику</w:t>
      </w:r>
      <w:r w:rsidRPr="00525A31">
        <w:rPr>
          <w:rFonts w:cs="Times New Roman"/>
          <w:color w:val="auto"/>
        </w:rPr>
        <w:t xml:space="preserve">, оплатившему PRO-аккаунт или ТОР, подключаются все платные услуги и сервисы Сайта, входящие в оплаченный </w:t>
      </w:r>
      <w:r w:rsidR="00525A31" w:rsidRPr="00525A31">
        <w:rPr>
          <w:rFonts w:cs="Times New Roman"/>
          <w:color w:val="auto"/>
        </w:rPr>
        <w:t>Заказчиком</w:t>
      </w:r>
      <w:r w:rsidRPr="00525A31">
        <w:rPr>
          <w:rFonts w:cs="Times New Roman"/>
          <w:color w:val="auto"/>
        </w:rPr>
        <w:t xml:space="preserve"> пакет услуг, в полном объеме. </w:t>
      </w:r>
      <w:r w:rsidR="00525A31" w:rsidRPr="00525A31">
        <w:rPr>
          <w:rFonts w:cs="Times New Roman"/>
          <w:color w:val="auto"/>
        </w:rPr>
        <w:t>Заказчик</w:t>
      </w:r>
      <w:r w:rsidRPr="00525A31">
        <w:rPr>
          <w:rFonts w:cs="Times New Roman"/>
          <w:color w:val="auto"/>
        </w:rPr>
        <w:t xml:space="preserve"> оплачивает </w:t>
      </w:r>
      <w:r w:rsidR="00525A31" w:rsidRPr="00525A31">
        <w:rPr>
          <w:rFonts w:cs="Times New Roman"/>
          <w:color w:val="auto"/>
        </w:rPr>
        <w:t>стоимость TOP-аккаунта или PRO-аккаунта и другие рекламные возможности Сайта</w:t>
      </w:r>
      <w:r w:rsidRPr="00525A31">
        <w:rPr>
          <w:rFonts w:cs="Times New Roman"/>
          <w:color w:val="auto"/>
        </w:rPr>
        <w:t xml:space="preserve"> за указанный период в размере, установленном </w:t>
      </w:r>
      <w:r w:rsidR="007E1FB2">
        <w:rPr>
          <w:rFonts w:cs="Times New Roman"/>
          <w:color w:val="auto"/>
        </w:rPr>
        <w:t>в Приложении №1 к настоящему Договору</w:t>
      </w:r>
      <w:r w:rsidRPr="00525A31">
        <w:rPr>
          <w:rFonts w:cs="Times New Roman"/>
          <w:color w:val="auto"/>
        </w:rPr>
        <w:t>.</w:t>
      </w:r>
    </w:p>
    <w:p w14:paraId="43A15AA0" w14:textId="26AA1F51" w:rsidR="00DA64AE" w:rsidRPr="00525A31" w:rsidRDefault="00FB19A7" w:rsidP="00F21997">
      <w:pPr>
        <w:shd w:val="clear" w:color="auto" w:fill="FFFFFF"/>
        <w:ind w:firstLine="709"/>
        <w:jc w:val="both"/>
        <w:rPr>
          <w:rFonts w:cs="Times New Roman"/>
          <w:color w:val="auto"/>
        </w:rPr>
      </w:pPr>
      <w:r w:rsidRPr="00525A31">
        <w:rPr>
          <w:rFonts w:cs="Times New Roman"/>
          <w:color w:val="auto"/>
        </w:rPr>
        <w:t xml:space="preserve">2.6. </w:t>
      </w:r>
      <w:r w:rsidR="00525A31" w:rsidRPr="00525A31">
        <w:rPr>
          <w:rFonts w:cs="Times New Roman"/>
          <w:color w:val="auto"/>
        </w:rPr>
        <w:t>Заказчик</w:t>
      </w:r>
      <w:r w:rsidRPr="00525A31">
        <w:rPr>
          <w:rFonts w:cs="Times New Roman"/>
          <w:color w:val="auto"/>
        </w:rPr>
        <w:t xml:space="preserve"> приобретает статус </w:t>
      </w:r>
      <w:r w:rsidR="00525A31" w:rsidRPr="00525A31">
        <w:rPr>
          <w:rFonts w:cs="Times New Roman"/>
          <w:color w:val="auto"/>
        </w:rPr>
        <w:t xml:space="preserve">владельца TOP-аккаунта или PRO-аккаунта </w:t>
      </w:r>
      <w:r w:rsidRPr="00525A31">
        <w:rPr>
          <w:rFonts w:cs="Times New Roman"/>
          <w:color w:val="auto"/>
        </w:rPr>
        <w:t xml:space="preserve">в момент оплаты им услуги или цифрового продукта, предоставляемого Сайтом. При этом </w:t>
      </w:r>
      <w:r w:rsidR="00525A31" w:rsidRPr="00525A31">
        <w:rPr>
          <w:rFonts w:cs="Times New Roman"/>
          <w:color w:val="auto"/>
        </w:rPr>
        <w:t>Заказчик TOP-аккаунта или PRO-аккаунта не утрачивает статус Заказчика с Бесплатным аккаунтом</w:t>
      </w:r>
      <w:r w:rsidRPr="00525A31">
        <w:rPr>
          <w:rFonts w:cs="Times New Roman"/>
          <w:color w:val="auto"/>
        </w:rPr>
        <w:t xml:space="preserve">. </w:t>
      </w:r>
      <w:r w:rsidR="00525A31" w:rsidRPr="00525A31">
        <w:rPr>
          <w:rFonts w:cs="Times New Roman"/>
          <w:color w:val="auto"/>
        </w:rPr>
        <w:t>Все права и обязанности Заказчика с Бесплатным аккаунтом применимы к владельцу TOP-аккаунта или PRO-аккаунта без исключений</w:t>
      </w:r>
      <w:r w:rsidRPr="00525A31">
        <w:rPr>
          <w:rFonts w:cs="Times New Roman"/>
          <w:color w:val="auto"/>
        </w:rPr>
        <w:t>.</w:t>
      </w:r>
    </w:p>
    <w:p w14:paraId="592E4EAE" w14:textId="5CD5C024" w:rsidR="00DA64AE" w:rsidRDefault="00FB19A7" w:rsidP="00F21997">
      <w:pPr>
        <w:shd w:val="clear" w:color="auto" w:fill="FFFFFF"/>
        <w:ind w:firstLine="709"/>
        <w:jc w:val="both"/>
        <w:rPr>
          <w:rFonts w:cs="Times New Roman"/>
          <w:color w:val="auto"/>
        </w:rPr>
      </w:pPr>
      <w:r w:rsidRPr="00525A31">
        <w:rPr>
          <w:rFonts w:cs="Times New Roman"/>
          <w:color w:val="auto"/>
        </w:rPr>
        <w:lastRenderedPageBreak/>
        <w:t xml:space="preserve">2.7. </w:t>
      </w:r>
      <w:r w:rsidR="00525A31" w:rsidRPr="00525A31">
        <w:rPr>
          <w:rFonts w:cs="Times New Roman"/>
          <w:color w:val="auto"/>
        </w:rPr>
        <w:t>Действие TOP-аккаунта или PRO-аккаунта, оплаченного Заказчиком, после окончания оплаченного периода, не продлевается автоматически. После отключения TOP-аккаунта или PRO-аккаунта статус аккаунта Заказчика автоматически переходит в Бесплатный, с соответствующими ограничениями использования сервисов Сайта.</w:t>
      </w:r>
    </w:p>
    <w:p w14:paraId="0F390716" w14:textId="77777777" w:rsidR="00F21997" w:rsidRPr="003A1AC1" w:rsidRDefault="00F21997" w:rsidP="00F21997">
      <w:pPr>
        <w:shd w:val="clear" w:color="auto" w:fill="FFFFFF"/>
        <w:ind w:firstLine="709"/>
        <w:jc w:val="both"/>
        <w:rPr>
          <w:rFonts w:cs="Times New Roman"/>
          <w:color w:val="auto"/>
        </w:rPr>
      </w:pPr>
    </w:p>
    <w:p w14:paraId="608D42D3" w14:textId="5441B0E7" w:rsidR="00DA64AE" w:rsidRPr="00F21997" w:rsidRDefault="00FB19A7">
      <w:pPr>
        <w:pStyle w:val="Web"/>
        <w:spacing w:before="0" w:after="0"/>
        <w:ind w:firstLine="283"/>
        <w:jc w:val="center"/>
        <w:rPr>
          <w:rFonts w:cs="Times New Roman"/>
          <w:b/>
          <w:color w:val="auto"/>
        </w:rPr>
      </w:pPr>
      <w:r w:rsidRPr="00F21997">
        <w:rPr>
          <w:rFonts w:cs="Times New Roman"/>
          <w:b/>
          <w:color w:val="auto"/>
        </w:rPr>
        <w:t>3. СТ</w:t>
      </w:r>
      <w:r w:rsidR="00F21997" w:rsidRPr="00F21997">
        <w:rPr>
          <w:rFonts w:cs="Times New Roman"/>
          <w:b/>
          <w:color w:val="auto"/>
        </w:rPr>
        <w:t>ОИМОСЬ УСЛУГ И ПОРЯДОК РАСЧЕТОВ</w:t>
      </w:r>
    </w:p>
    <w:p w14:paraId="3C3B914B" w14:textId="77777777" w:rsidR="00F21997" w:rsidRPr="003A1AC1" w:rsidRDefault="00F21997">
      <w:pPr>
        <w:pStyle w:val="Web"/>
        <w:spacing w:before="0" w:after="0"/>
        <w:ind w:firstLine="283"/>
        <w:jc w:val="center"/>
        <w:rPr>
          <w:rFonts w:cs="Times New Roman"/>
          <w:color w:val="auto"/>
        </w:rPr>
      </w:pPr>
    </w:p>
    <w:p w14:paraId="26497BC9" w14:textId="77777777" w:rsidR="00DA64AE" w:rsidRPr="003A1AC1" w:rsidRDefault="00FB19A7" w:rsidP="00F21997">
      <w:pPr>
        <w:pStyle w:val="Web"/>
        <w:spacing w:before="0"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3</w:t>
      </w:r>
      <w:r w:rsidRPr="003A1AC1">
        <w:rPr>
          <w:rFonts w:cs="Times New Roman"/>
          <w:color w:val="auto"/>
          <w:u w:color="224352"/>
        </w:rPr>
        <w:t>.1. Стоимость</w:t>
      </w:r>
      <w:r w:rsidRPr="003A1AC1">
        <w:rPr>
          <w:rFonts w:cs="Times New Roman"/>
          <w:color w:val="auto"/>
        </w:rPr>
        <w:t xml:space="preserve"> услуг по настоящему Договору определяется в Приложении №1 и зависит от выбранного Заказчиком Пакета услуг. </w:t>
      </w:r>
    </w:p>
    <w:p w14:paraId="6C1E8D68" w14:textId="1A184878" w:rsidR="00DA64AE" w:rsidRPr="003A1AC1" w:rsidRDefault="00FB19A7" w:rsidP="00F21997">
      <w:pPr>
        <w:ind w:firstLine="709"/>
        <w:jc w:val="both"/>
        <w:rPr>
          <w:rFonts w:cs="Times New Roman"/>
          <w:color w:val="auto"/>
          <w:u w:color="224352"/>
        </w:rPr>
      </w:pPr>
      <w:r w:rsidRPr="003A1AC1">
        <w:rPr>
          <w:rFonts w:cs="Times New Roman"/>
          <w:color w:val="auto"/>
          <w:u w:color="224352"/>
        </w:rPr>
        <w:t xml:space="preserve">3.2. Оплата услуг осуществляется через онлайн-сервис </w:t>
      </w:r>
      <w:proofErr w:type="spellStart"/>
      <w:r w:rsidRPr="003A1AC1">
        <w:rPr>
          <w:rFonts w:cs="Times New Roman"/>
          <w:color w:val="auto"/>
          <w:u w:color="224352"/>
        </w:rPr>
        <w:t>Я</w:t>
      </w:r>
      <w:r w:rsidR="00F21997">
        <w:rPr>
          <w:rFonts w:cs="Times New Roman"/>
          <w:color w:val="auto"/>
          <w:u w:color="224352"/>
        </w:rPr>
        <w:t>ндекс.Касса</w:t>
      </w:r>
      <w:proofErr w:type="spellEnd"/>
      <w:r w:rsidR="00F21997">
        <w:rPr>
          <w:rFonts w:cs="Times New Roman"/>
          <w:color w:val="auto"/>
          <w:u w:color="224352"/>
        </w:rPr>
        <w:t xml:space="preserve"> путем заполнения на</w:t>
      </w:r>
      <w:r w:rsidRPr="003A1AC1">
        <w:rPr>
          <w:rFonts w:cs="Times New Roman"/>
          <w:color w:val="auto"/>
          <w:u w:color="224352"/>
        </w:rPr>
        <w:t xml:space="preserve"> сайте соответствующей формы.</w:t>
      </w:r>
    </w:p>
    <w:p w14:paraId="6B23C23E" w14:textId="67F3B3E2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  <w:u w:color="224352"/>
        </w:rPr>
        <w:t>3.3. Минимальный срок пользования услугой</w:t>
      </w:r>
      <w:r w:rsidR="004E486E" w:rsidRPr="003A1AC1">
        <w:rPr>
          <w:rFonts w:cs="Times New Roman"/>
          <w:color w:val="auto"/>
          <w:u w:color="224352"/>
        </w:rPr>
        <w:t xml:space="preserve"> равен 1 (одному) месяцу</w:t>
      </w:r>
      <w:r w:rsidRPr="003A1AC1">
        <w:rPr>
          <w:rFonts w:cs="Times New Roman"/>
          <w:color w:val="auto"/>
        </w:rPr>
        <w:t>.</w:t>
      </w:r>
    </w:p>
    <w:p w14:paraId="55DFC147" w14:textId="0B48D8DF" w:rsidR="00DA64AE" w:rsidRPr="00B71760" w:rsidRDefault="00FB19A7" w:rsidP="00F21997">
      <w:pPr>
        <w:ind w:firstLine="709"/>
        <w:jc w:val="both"/>
        <w:rPr>
          <w:rFonts w:cs="Times New Roman"/>
          <w:color w:val="auto"/>
          <w:u w:color="224352"/>
        </w:rPr>
      </w:pPr>
      <w:r w:rsidRPr="003A1AC1">
        <w:rPr>
          <w:rFonts w:cs="Times New Roman"/>
          <w:color w:val="auto"/>
        </w:rPr>
        <w:t xml:space="preserve">3.4. В случае если Заказчик отказывается от услуг Исполнителя в течение срока пользования названной услугой, то на основании выставленного Исполнителем счета </w:t>
      </w:r>
      <w:r w:rsidRPr="00B71760">
        <w:rPr>
          <w:rFonts w:cs="Times New Roman"/>
          <w:color w:val="auto"/>
          <w:u w:color="224352"/>
        </w:rPr>
        <w:t>Заказчик выплачивает денежную сумму, рассчитываемую по формуле:</w:t>
      </w:r>
    </w:p>
    <w:p w14:paraId="0406AB45" w14:textId="77777777" w:rsidR="00DA64AE" w:rsidRPr="00B71760" w:rsidRDefault="00FB19A7" w:rsidP="00F21997">
      <w:pPr>
        <w:ind w:firstLine="709"/>
        <w:jc w:val="both"/>
        <w:rPr>
          <w:rFonts w:cs="Times New Roman"/>
          <w:color w:val="auto"/>
          <w:u w:color="224352"/>
        </w:rPr>
      </w:pPr>
      <w:r w:rsidRPr="00B71760">
        <w:rPr>
          <w:rFonts w:cs="Times New Roman"/>
          <w:color w:val="auto"/>
          <w:u w:color="224352"/>
        </w:rPr>
        <w:t>(Q × L) – D = S,</w:t>
      </w:r>
    </w:p>
    <w:p w14:paraId="0EE52DD1" w14:textId="4EDC4770" w:rsidR="00DA64AE" w:rsidRPr="00B71760" w:rsidRDefault="00FB19A7" w:rsidP="00F21997">
      <w:pPr>
        <w:ind w:firstLine="709"/>
        <w:jc w:val="both"/>
        <w:rPr>
          <w:rFonts w:cs="Times New Roman"/>
          <w:color w:val="auto"/>
          <w:u w:color="224352"/>
        </w:rPr>
      </w:pPr>
      <w:r w:rsidRPr="00B71760">
        <w:rPr>
          <w:rFonts w:cs="Times New Roman"/>
          <w:color w:val="auto"/>
          <w:u w:color="224352"/>
        </w:rPr>
        <w:t>где Q –</w:t>
      </w:r>
      <w:r w:rsidR="00B7691D" w:rsidRPr="00B71760">
        <w:rPr>
          <w:rFonts w:cs="Times New Roman"/>
          <w:color w:val="auto"/>
          <w:u w:color="224352"/>
        </w:rPr>
        <w:t xml:space="preserve"> стоимость за размещение на срок 1 месяц в разделе соответствующей категории (TOP, PRO-аккаунт), указанная в строке 1 Приложения </w:t>
      </w:r>
      <w:r w:rsidR="00215924" w:rsidRPr="00B71760">
        <w:rPr>
          <w:rFonts w:cs="Times New Roman"/>
          <w:color w:val="auto"/>
          <w:u w:color="224352"/>
        </w:rPr>
        <w:t>№</w:t>
      </w:r>
      <w:r w:rsidR="00B7691D" w:rsidRPr="00B71760">
        <w:rPr>
          <w:rFonts w:cs="Times New Roman"/>
          <w:color w:val="auto"/>
          <w:u w:color="224352"/>
        </w:rPr>
        <w:t>1</w:t>
      </w:r>
      <w:r w:rsidR="004E486E" w:rsidRPr="00B71760">
        <w:rPr>
          <w:rFonts w:cs="Times New Roman"/>
          <w:color w:val="auto"/>
          <w:u w:color="224352"/>
        </w:rPr>
        <w:t xml:space="preserve"> </w:t>
      </w:r>
      <w:r w:rsidR="006E5BAF" w:rsidRPr="00B71760">
        <w:rPr>
          <w:rFonts w:cs="Times New Roman"/>
          <w:color w:val="auto"/>
          <w:u w:color="224352"/>
        </w:rPr>
        <w:t>к настоящему Договору</w:t>
      </w:r>
      <w:r w:rsidRPr="00B71760">
        <w:rPr>
          <w:rFonts w:cs="Times New Roman"/>
          <w:color w:val="auto"/>
          <w:u w:color="224352"/>
        </w:rPr>
        <w:t>, L – количество месяцев фактического пользования услугой (неполный месяц считается за полный), D – сумма поступивших на расчетный счет Исполнителя платежей. Если сумм</w:t>
      </w:r>
      <w:r w:rsidR="006E5BAF" w:rsidRPr="00B71760">
        <w:rPr>
          <w:rFonts w:cs="Times New Roman"/>
          <w:color w:val="auto"/>
          <w:u w:color="224352"/>
        </w:rPr>
        <w:t>а</w:t>
      </w:r>
      <w:r w:rsidRPr="00B71760">
        <w:rPr>
          <w:rFonts w:cs="Times New Roman"/>
          <w:color w:val="auto"/>
          <w:u w:color="224352"/>
        </w:rPr>
        <w:t xml:space="preserve"> S имеет отрицательное значение, она возвращается Заказчику.</w:t>
      </w:r>
    </w:p>
    <w:p w14:paraId="091B63CD" w14:textId="7A523338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B71760">
        <w:rPr>
          <w:rFonts w:cs="Times New Roman"/>
          <w:color w:val="auto"/>
          <w:u w:color="224352"/>
        </w:rPr>
        <w:t>Данный платеж представляет собой не санкцию за отказ</w:t>
      </w:r>
      <w:r w:rsidRPr="003A1AC1">
        <w:rPr>
          <w:rFonts w:cs="Times New Roman"/>
          <w:color w:val="auto"/>
        </w:rPr>
        <w:t xml:space="preserve"> от услуги в период срока пользования этой услугой, а согласованную сторонами стоимость подключения к услуге.</w:t>
      </w:r>
    </w:p>
    <w:p w14:paraId="7AD05DC6" w14:textId="663DC830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 xml:space="preserve">3.5. Услуга считается оказанной Исполнителем и принятой </w:t>
      </w:r>
      <w:r w:rsidR="006E5BAF" w:rsidRPr="003A1AC1">
        <w:rPr>
          <w:rFonts w:cs="Times New Roman"/>
          <w:color w:val="auto"/>
        </w:rPr>
        <w:t>З</w:t>
      </w:r>
      <w:r w:rsidRPr="003A1AC1">
        <w:rPr>
          <w:rFonts w:cs="Times New Roman"/>
          <w:color w:val="auto"/>
        </w:rPr>
        <w:t>аказчиком в момент размещения информации в разделе соответствующей категории.</w:t>
      </w:r>
    </w:p>
    <w:p w14:paraId="26AA7EE0" w14:textId="77777777" w:rsidR="00DA64AE" w:rsidRPr="003A1AC1" w:rsidRDefault="00DA64AE">
      <w:pPr>
        <w:pStyle w:val="Web"/>
        <w:spacing w:before="0" w:after="0"/>
        <w:ind w:firstLine="283"/>
        <w:jc w:val="both"/>
        <w:rPr>
          <w:rFonts w:cs="Times New Roman"/>
          <w:color w:val="auto"/>
        </w:rPr>
      </w:pPr>
    </w:p>
    <w:p w14:paraId="75D21A48" w14:textId="1299055E" w:rsidR="00DA64AE" w:rsidRPr="00F21997" w:rsidRDefault="00FB19A7">
      <w:pPr>
        <w:ind w:firstLine="283"/>
        <w:jc w:val="center"/>
        <w:rPr>
          <w:rFonts w:cs="Times New Roman"/>
          <w:b/>
          <w:color w:val="auto"/>
        </w:rPr>
      </w:pPr>
      <w:r w:rsidRPr="00F21997">
        <w:rPr>
          <w:rFonts w:cs="Times New Roman"/>
          <w:b/>
          <w:color w:val="auto"/>
        </w:rPr>
        <w:t>4.</w:t>
      </w:r>
      <w:r w:rsidRPr="00F21997">
        <w:rPr>
          <w:rFonts w:cs="Times New Roman"/>
          <w:b/>
          <w:color w:val="auto"/>
          <w:lang w:val="en-US"/>
        </w:rPr>
        <w:t> </w:t>
      </w:r>
      <w:r w:rsidR="00F21997" w:rsidRPr="00F21997">
        <w:rPr>
          <w:rFonts w:cs="Times New Roman"/>
          <w:b/>
          <w:color w:val="auto"/>
        </w:rPr>
        <w:t>ОТВЕТСТВЕННОСТЬ СТОРОН</w:t>
      </w:r>
    </w:p>
    <w:p w14:paraId="29C8ACC7" w14:textId="77777777" w:rsidR="00F21997" w:rsidRPr="003A1AC1" w:rsidRDefault="00F21997">
      <w:pPr>
        <w:ind w:firstLine="283"/>
        <w:jc w:val="center"/>
        <w:rPr>
          <w:rFonts w:cs="Times New Roman"/>
          <w:color w:val="auto"/>
        </w:rPr>
      </w:pPr>
    </w:p>
    <w:p w14:paraId="1847443B" w14:textId="77777777" w:rsidR="00DA64AE" w:rsidRPr="003A1AC1" w:rsidRDefault="00FB19A7" w:rsidP="00F21997">
      <w:pPr>
        <w:pStyle w:val="Web"/>
        <w:spacing w:before="0"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4.1.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 и настоящим договором. </w:t>
      </w:r>
    </w:p>
    <w:p w14:paraId="01113985" w14:textId="04C24852" w:rsidR="00DA64AE" w:rsidRPr="003A1AC1" w:rsidRDefault="00FB19A7" w:rsidP="00F21997">
      <w:pPr>
        <w:pStyle w:val="Web"/>
        <w:spacing w:before="0"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4.2.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 xml:space="preserve">Заказчик отвечает за своевременность передачи информации, её актуальность и содержание, за её достоверность, чистоту от претензий третьих лиц и правомерность её распространения. </w:t>
      </w:r>
    </w:p>
    <w:p w14:paraId="0CD84BA2" w14:textId="77777777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4.3.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 xml:space="preserve">В случае не поступления денежных средств, Исполнитель оставляет за собой право: </w:t>
      </w:r>
    </w:p>
    <w:p w14:paraId="60DA2EB0" w14:textId="77777777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4.3.1.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 xml:space="preserve">оказывать услуги в кредит; </w:t>
      </w:r>
    </w:p>
    <w:p w14:paraId="2D3DFB0E" w14:textId="77777777" w:rsidR="00DA64AE" w:rsidRPr="003A1AC1" w:rsidRDefault="00FB19A7" w:rsidP="00F21997">
      <w:pPr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4.3.2.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>удалить информацию с раздела соответствующей категории с одновременным расторжением настоящего Договора.</w:t>
      </w:r>
    </w:p>
    <w:p w14:paraId="3DD51377" w14:textId="77777777" w:rsidR="00DA64AE" w:rsidRPr="003A1AC1" w:rsidRDefault="00FB19A7" w:rsidP="00F21997">
      <w:pPr>
        <w:pStyle w:val="a7"/>
        <w:spacing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4.4.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>Исполнитель не несет ответственности</w:t>
      </w:r>
    </w:p>
    <w:p w14:paraId="32588BBB" w14:textId="77777777" w:rsidR="00DA64AE" w:rsidRPr="003A1AC1" w:rsidRDefault="00FB19A7" w:rsidP="00F2199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after="0"/>
        <w:ind w:firstLine="709"/>
        <w:jc w:val="both"/>
        <w:rPr>
          <w:rFonts w:cs="Times New Roman"/>
          <w:color w:val="auto"/>
          <w:kern w:val="1"/>
        </w:rPr>
      </w:pPr>
      <w:r w:rsidRPr="003A1AC1">
        <w:rPr>
          <w:rFonts w:cs="Times New Roman"/>
          <w:color w:val="auto"/>
          <w:kern w:val="1"/>
        </w:rPr>
        <w:t>- за любые задержки, прерывания работы Сайта, происходящие из-за дефектов в любом оборудовании, не принадлежащем Исполнителю, а также за проблемы при передаче данных или соединении, возникшие не по вине Исполнителя;</w:t>
      </w:r>
    </w:p>
    <w:p w14:paraId="09F55410" w14:textId="77777777" w:rsidR="00DA64AE" w:rsidRPr="003A1AC1" w:rsidRDefault="00FB19A7" w:rsidP="00F2199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after="0"/>
        <w:ind w:firstLine="709"/>
        <w:jc w:val="both"/>
        <w:rPr>
          <w:rFonts w:cs="Times New Roman"/>
          <w:color w:val="auto"/>
          <w:kern w:val="1"/>
        </w:rPr>
      </w:pPr>
      <w:r w:rsidRPr="003A1AC1">
        <w:rPr>
          <w:rFonts w:cs="Times New Roman"/>
          <w:color w:val="auto"/>
          <w:kern w:val="1"/>
        </w:rPr>
        <w:t>- за содержание и достоверность Информации, предоставленной Заказчиком для размещения на Сайте.</w:t>
      </w:r>
    </w:p>
    <w:p w14:paraId="23A69619" w14:textId="77777777" w:rsidR="00DA64AE" w:rsidRPr="003A1AC1" w:rsidRDefault="00FB19A7" w:rsidP="00F2199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after="0"/>
        <w:ind w:firstLine="709"/>
        <w:jc w:val="both"/>
        <w:rPr>
          <w:rFonts w:cs="Times New Roman"/>
          <w:color w:val="auto"/>
          <w:kern w:val="1"/>
        </w:rPr>
      </w:pPr>
      <w:r w:rsidRPr="003A1AC1">
        <w:rPr>
          <w:rFonts w:cs="Times New Roman"/>
          <w:color w:val="auto"/>
          <w:kern w:val="1"/>
        </w:rPr>
        <w:t>- за невозможность оказать услугу по причине отказа от содействия Заказчиком, если её оказание ставится в зависимость от действий Заказчика.</w:t>
      </w:r>
    </w:p>
    <w:p w14:paraId="420FD3ED" w14:textId="5AC0D151" w:rsidR="00230F55" w:rsidRDefault="00FB19A7" w:rsidP="000B7127">
      <w:pPr>
        <w:pStyle w:val="a7"/>
        <w:spacing w:after="0"/>
        <w:ind w:firstLine="709"/>
        <w:jc w:val="both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 xml:space="preserve">4.5.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и/или предотвратить разумными мерами (форс-мажор). К таким событиям чрезвычайного характера относятся: наводнение, пожар, землетрясение, взрыв, оседание почвы, эпидемия </w:t>
      </w:r>
      <w:r w:rsidRPr="003A1AC1">
        <w:rPr>
          <w:rFonts w:cs="Times New Roman"/>
          <w:color w:val="auto"/>
        </w:rPr>
        <w:lastRenderedPageBreak/>
        <w:t>и иные явления природы, война или военные действия, забастовки, а также - принятие органами государственной власти нормативных актов или иных решений, следствием действия которых является неполучение сторонами тех результатов, на которые они рассчитывали при заключении Договора.</w:t>
      </w:r>
    </w:p>
    <w:p w14:paraId="34783838" w14:textId="77777777" w:rsidR="00230F55" w:rsidRDefault="00230F55" w:rsidP="00230F55">
      <w:pPr>
        <w:rPr>
          <w:rFonts w:cs="Times New Roman"/>
          <w:b/>
          <w:bCs/>
          <w:color w:val="auto"/>
        </w:rPr>
      </w:pPr>
    </w:p>
    <w:p w14:paraId="12B00A95" w14:textId="77777777" w:rsidR="00DA64AE" w:rsidRPr="003A1AC1" w:rsidRDefault="00FB19A7" w:rsidP="00230F55">
      <w:pPr>
        <w:ind w:firstLine="283"/>
        <w:jc w:val="center"/>
        <w:rPr>
          <w:rFonts w:cs="Times New Roman"/>
          <w:b/>
          <w:bCs/>
          <w:color w:val="auto"/>
        </w:rPr>
      </w:pPr>
      <w:r w:rsidRPr="003A1AC1">
        <w:rPr>
          <w:rFonts w:cs="Times New Roman"/>
          <w:b/>
          <w:bCs/>
          <w:color w:val="auto"/>
        </w:rPr>
        <w:t>5. ЗАКЛЮЧИТЕЛЬНЫЕ ПОЛОЖЕНИЯ.</w:t>
      </w:r>
    </w:p>
    <w:p w14:paraId="0692BAB1" w14:textId="77777777" w:rsidR="00DA64AE" w:rsidRPr="003A1AC1" w:rsidRDefault="00DA64AE">
      <w:pPr>
        <w:ind w:firstLine="283"/>
        <w:jc w:val="center"/>
        <w:rPr>
          <w:rFonts w:cs="Times New Roman"/>
          <w:b/>
          <w:bCs/>
          <w:color w:val="auto"/>
        </w:rPr>
      </w:pPr>
    </w:p>
    <w:p w14:paraId="4610D37E" w14:textId="77777777" w:rsidR="00DA64AE" w:rsidRPr="003A1AC1" w:rsidRDefault="00FB19A7" w:rsidP="00F21997">
      <w:pPr>
        <w:pStyle w:val="2"/>
        <w:ind w:firstLine="709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5.1. Срок действия Договора определяется в Приложении №1 и зависит от выбранного Заказчиком Пакета услуг.</w:t>
      </w:r>
    </w:p>
    <w:p w14:paraId="0E8E75A6" w14:textId="0E2BDF34" w:rsidR="00DA64AE" w:rsidRPr="003A1AC1" w:rsidRDefault="00FB19A7" w:rsidP="00F21997">
      <w:pPr>
        <w:pStyle w:val="2"/>
        <w:ind w:firstLine="709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5.1.1. Указанный в п.5.1. срок начинает течь с момента поступления денежных средств на расчетный счет Исполнителя, при этом период размещения информации начинает течь с момента размещения информации в соответствующем разделе сайта, но не поздне</w:t>
      </w:r>
      <w:r w:rsidR="009358A5" w:rsidRPr="003A1AC1">
        <w:rPr>
          <w:rFonts w:cs="Times New Roman"/>
          <w:color w:val="auto"/>
        </w:rPr>
        <w:t xml:space="preserve">е, чем через 2 (два) дня после </w:t>
      </w:r>
      <w:r w:rsidRPr="003A1AC1">
        <w:rPr>
          <w:rFonts w:cs="Times New Roman"/>
          <w:color w:val="auto"/>
        </w:rPr>
        <w:t>поступления денежных средств на расчетный счет Исполнителя.</w:t>
      </w:r>
    </w:p>
    <w:p w14:paraId="0A4411DD" w14:textId="08C37E98" w:rsidR="00DA64AE" w:rsidRPr="003A1AC1" w:rsidRDefault="00FB19A7" w:rsidP="00F21997">
      <w:pPr>
        <w:pStyle w:val="2"/>
        <w:ind w:firstLine="709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5.2. Договор может быть досрочно расторгнут в любое время на основании волеизъявления любой из Сторон при условии письменного уведомления (с отметкой о вручении) другой стороны не менее чем за 15 дней до намеченной даты расторжения, с соблюдением положений п.3.4. и минимального срока действия Договора, указанного в</w:t>
      </w:r>
      <w:r w:rsidR="001B7525" w:rsidRPr="003A1AC1">
        <w:rPr>
          <w:rFonts w:cs="Times New Roman"/>
          <w:color w:val="auto"/>
        </w:rPr>
        <w:t xml:space="preserve"> п. 3.3. настоящего Договора</w:t>
      </w:r>
      <w:r w:rsidRPr="003A1AC1">
        <w:rPr>
          <w:rFonts w:cs="Times New Roman"/>
          <w:color w:val="auto"/>
        </w:rPr>
        <w:t>.</w:t>
      </w:r>
    </w:p>
    <w:p w14:paraId="706DF35F" w14:textId="77777777" w:rsidR="00DA64AE" w:rsidRPr="003A1AC1" w:rsidRDefault="00FB19A7" w:rsidP="00F21997">
      <w:pPr>
        <w:pStyle w:val="2"/>
        <w:ind w:firstLine="709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5.3. Обмен документами (переписка Сторон) о предмете Договора и иных его существенных условиях, а также об изменении, дополнении или исполнении условий Договора может осуществляться с использованием электронных средств связи (электронные сообщения). При этом обязательным условием является подтверждение получения документа путем ответа на электронное сообщение (с приложением копии запроса) с пометкой «Получено» и указанием даты получения.</w:t>
      </w:r>
    </w:p>
    <w:p w14:paraId="451E642B" w14:textId="77777777" w:rsidR="00DA64AE" w:rsidRPr="003A1AC1" w:rsidRDefault="00FB19A7" w:rsidP="00F2199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AC1">
        <w:rPr>
          <w:rFonts w:ascii="Times New Roman" w:hAnsi="Times New Roman" w:cs="Times New Roman"/>
          <w:color w:val="auto"/>
          <w:sz w:val="24"/>
          <w:szCs w:val="24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14:paraId="39F5ABC0" w14:textId="77777777" w:rsidR="00DA64AE" w:rsidRPr="003A1AC1" w:rsidRDefault="00FB19A7" w:rsidP="00F21997">
      <w:pPr>
        <w:pStyle w:val="2"/>
        <w:ind w:firstLine="709"/>
        <w:rPr>
          <w:rFonts w:cs="Times New Roman"/>
          <w:color w:val="auto"/>
        </w:rPr>
      </w:pPr>
      <w:r w:rsidRPr="003A1AC1">
        <w:rPr>
          <w:rFonts w:cs="Times New Roman"/>
          <w:color w:val="auto"/>
        </w:rPr>
        <w:t>5.4.</w:t>
      </w:r>
      <w:r w:rsidRPr="003A1AC1">
        <w:rPr>
          <w:rFonts w:cs="Times New Roman"/>
          <w:color w:val="auto"/>
          <w:lang w:val="en-US"/>
        </w:rPr>
        <w:t> </w:t>
      </w:r>
      <w:r w:rsidRPr="003A1AC1">
        <w:rPr>
          <w:rFonts w:cs="Times New Roman"/>
          <w:color w:val="auto"/>
        </w:rPr>
        <w:t>Стороны будут стремиться разрешать все споры и разногласия, которые могут возникнуть из настоящего Договора, путем переговоров и консультаций. В случае невозможности урегулирования споров путем переговоров они подлежат разрешению в Арбитражном суде Хабаровского края.</w:t>
      </w:r>
    </w:p>
    <w:p w14:paraId="20CAAE55" w14:textId="77777777" w:rsidR="00DA64AE" w:rsidRPr="003A1AC1" w:rsidRDefault="00DA64AE">
      <w:pPr>
        <w:pStyle w:val="10"/>
        <w:ind w:firstLine="283"/>
        <w:rPr>
          <w:color w:val="auto"/>
        </w:rPr>
      </w:pPr>
    </w:p>
    <w:p w14:paraId="6FB2EA28" w14:textId="108CB05B" w:rsidR="00DA64AE" w:rsidRDefault="00FB19A7" w:rsidP="001354AA">
      <w:pPr>
        <w:pStyle w:val="Web"/>
        <w:spacing w:before="0" w:after="0"/>
        <w:jc w:val="center"/>
        <w:rPr>
          <w:b/>
        </w:rPr>
      </w:pPr>
      <w:r w:rsidRPr="00F21997">
        <w:rPr>
          <w:rFonts w:cs="Times New Roman"/>
          <w:b/>
          <w:color w:val="auto"/>
        </w:rPr>
        <w:t>6. </w:t>
      </w:r>
      <w:r w:rsidR="00B46C23" w:rsidRPr="00F21997">
        <w:rPr>
          <w:b/>
        </w:rPr>
        <w:t>АДРЕС И РЕКВИЗИТЫ ИСПОЛНИТЕЛЯ</w:t>
      </w:r>
    </w:p>
    <w:p w14:paraId="521AE5C3" w14:textId="77777777" w:rsidR="001354AA" w:rsidRPr="001354AA" w:rsidRDefault="001354AA" w:rsidP="001354AA">
      <w:pPr>
        <w:pStyle w:val="Web"/>
        <w:spacing w:before="0" w:after="0"/>
        <w:jc w:val="center"/>
        <w:rPr>
          <w:rFonts w:cs="Times New Roman"/>
          <w:color w:val="auto"/>
        </w:rPr>
      </w:pPr>
    </w:p>
    <w:p w14:paraId="3DCDF08D" w14:textId="6BC859EE" w:rsidR="00DA64AE" w:rsidRDefault="00FB19A7" w:rsidP="00B46C2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A1AC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46C23">
        <w:rPr>
          <w:rFonts w:ascii="Times New Roman" w:hAnsi="Times New Roman" w:cs="Times New Roman"/>
          <w:color w:val="auto"/>
          <w:sz w:val="24"/>
          <w:szCs w:val="24"/>
        </w:rPr>
        <w:t>бщество с ограниченной ответственностью</w:t>
      </w:r>
      <w:r w:rsidRPr="003A1AC1">
        <w:rPr>
          <w:rFonts w:ascii="Times New Roman" w:hAnsi="Times New Roman" w:cs="Times New Roman"/>
          <w:color w:val="auto"/>
          <w:sz w:val="24"/>
          <w:szCs w:val="24"/>
        </w:rPr>
        <w:t xml:space="preserve"> «Свадьба в городе»</w:t>
      </w:r>
    </w:p>
    <w:p w14:paraId="0CAFA8C5" w14:textId="002EF900" w:rsidR="00215924" w:rsidRPr="00215924" w:rsidRDefault="00215924" w:rsidP="00215924">
      <w:pPr>
        <w:pBdr>
          <w:top w:val="none" w:sz="0" w:space="0" w:color="auto"/>
        </w:pBdr>
      </w:pPr>
      <w:r w:rsidRPr="00215924">
        <w:t>Юридический адрес:</w:t>
      </w:r>
      <w:r>
        <w:t xml:space="preserve"> </w:t>
      </w:r>
      <w:r w:rsidRPr="00215924">
        <w:t>г Хабаровск, ул.</w:t>
      </w:r>
      <w:r>
        <w:t xml:space="preserve"> </w:t>
      </w:r>
      <w:r w:rsidRPr="00215924">
        <w:t>Серышева 80-16</w:t>
      </w:r>
    </w:p>
    <w:p w14:paraId="49EA32CE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ИНН/ КПП 2722055041/272201001</w:t>
      </w:r>
    </w:p>
    <w:p w14:paraId="38ABED3E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Р/С № 40702810408010003186</w:t>
      </w:r>
    </w:p>
    <w:p w14:paraId="36B92649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РЕГИОБАНК-ФИЛИАЛ ПАО БАНКА «ФК ОТКРЫТИЕ»</w:t>
      </w:r>
    </w:p>
    <w:p w14:paraId="77FE9249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Г. Хабаровск, Амурский б-р, 18</w:t>
      </w:r>
    </w:p>
    <w:p w14:paraId="7C3EFD91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БИК 040813997</w:t>
      </w:r>
    </w:p>
    <w:p w14:paraId="1792980B" w14:textId="77777777" w:rsidR="00215924" w:rsidRPr="00215924" w:rsidRDefault="00215924" w:rsidP="00215924">
      <w:pPr>
        <w:pBdr>
          <w:top w:val="none" w:sz="0" w:space="0" w:color="auto"/>
        </w:pBdr>
      </w:pPr>
      <w:proofErr w:type="spellStart"/>
      <w:r w:rsidRPr="00215924">
        <w:t>Кор.счет</w:t>
      </w:r>
      <w:proofErr w:type="spellEnd"/>
      <w:r w:rsidRPr="00215924">
        <w:t xml:space="preserve"> 30101810508130000997 в ГУ Банка России</w:t>
      </w:r>
    </w:p>
    <w:p w14:paraId="6DDF94EB" w14:textId="77777777" w:rsidR="00215924" w:rsidRPr="00215924" w:rsidRDefault="00215924" w:rsidP="00215924">
      <w:pPr>
        <w:pBdr>
          <w:top w:val="none" w:sz="0" w:space="0" w:color="auto"/>
        </w:pBdr>
      </w:pPr>
    </w:p>
    <w:p w14:paraId="3560DAAE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Директор</w:t>
      </w:r>
    </w:p>
    <w:p w14:paraId="5FB220D9" w14:textId="77777777" w:rsidR="00215924" w:rsidRPr="00215924" w:rsidRDefault="00215924" w:rsidP="00215924">
      <w:pPr>
        <w:pBdr>
          <w:top w:val="none" w:sz="0" w:space="0" w:color="auto"/>
        </w:pBdr>
      </w:pPr>
    </w:p>
    <w:p w14:paraId="4FA3044A" w14:textId="77777777" w:rsidR="00215924" w:rsidRPr="00215924" w:rsidRDefault="00215924" w:rsidP="00215924">
      <w:pPr>
        <w:pBdr>
          <w:top w:val="none" w:sz="0" w:space="0" w:color="auto"/>
        </w:pBdr>
      </w:pPr>
      <w:r w:rsidRPr="00215924">
        <w:t>______________________/Е.И. Семакина /</w:t>
      </w:r>
    </w:p>
    <w:p w14:paraId="3BE87475" w14:textId="77777777" w:rsidR="00215924" w:rsidRPr="00215924" w:rsidRDefault="00215924" w:rsidP="00215924">
      <w:pPr>
        <w:pBdr>
          <w:top w:val="none" w:sz="0" w:space="0" w:color="auto"/>
        </w:pBdr>
      </w:pPr>
    </w:p>
    <w:p w14:paraId="55D350DD" w14:textId="0E80AE9F" w:rsidR="00215924" w:rsidRPr="00215924" w:rsidRDefault="00215924" w:rsidP="00215924">
      <w:pPr>
        <w:pBdr>
          <w:top w:val="none" w:sz="0" w:space="0" w:color="auto"/>
        </w:pBdr>
      </w:pPr>
      <w:r w:rsidRPr="00215924">
        <w:t xml:space="preserve">                 М.П.           </w:t>
      </w:r>
    </w:p>
    <w:p w14:paraId="209219FB" w14:textId="6E02D14F" w:rsidR="00DA64AE" w:rsidRDefault="00DA64AE">
      <w:pPr>
        <w:pStyle w:val="1"/>
        <w:pBdr>
          <w:bottom w:val="single" w:sz="12" w:space="1" w:color="auto"/>
        </w:pBdr>
        <w:ind w:firstLine="283"/>
        <w:rPr>
          <w:rFonts w:ascii="Times New Roman" w:hAnsi="Times New Roman" w:cs="Times New Roman"/>
          <w:color w:val="auto"/>
          <w:sz w:val="24"/>
          <w:szCs w:val="24"/>
        </w:rPr>
      </w:pPr>
    </w:p>
    <w:p w14:paraId="7D24BA4F" w14:textId="050C5739" w:rsidR="003A1AC1" w:rsidRDefault="003A1AC1">
      <w:r>
        <w:br w:type="page"/>
      </w:r>
    </w:p>
    <w:p w14:paraId="050A5309" w14:textId="3330832A" w:rsidR="00215924" w:rsidRPr="0077796A" w:rsidRDefault="0077796A" w:rsidP="00215924">
      <w:pPr>
        <w:pBdr>
          <w:top w:val="none" w:sz="0" w:space="0" w:color="auto"/>
        </w:pBdr>
        <w:jc w:val="right"/>
      </w:pPr>
      <w:r w:rsidRPr="0077796A">
        <w:lastRenderedPageBreak/>
        <w:t>ПРИЛОЖЕНИЕ №1</w:t>
      </w:r>
    </w:p>
    <w:p w14:paraId="78204187" w14:textId="77777777" w:rsidR="00215924" w:rsidRDefault="00215924" w:rsidP="00215924">
      <w:pPr>
        <w:pBdr>
          <w:top w:val="none" w:sz="0" w:space="0" w:color="auto"/>
        </w:pBdr>
        <w:rPr>
          <w:b/>
          <w:bCs/>
        </w:rPr>
      </w:pPr>
    </w:p>
    <w:p w14:paraId="27902BDA" w14:textId="77777777" w:rsidR="00215924" w:rsidRPr="00215924" w:rsidRDefault="00215924" w:rsidP="00215924">
      <w:pPr>
        <w:pBdr>
          <w:top w:val="none" w:sz="0" w:space="0" w:color="auto"/>
        </w:pBdr>
        <w:rPr>
          <w:b/>
          <w:bCs/>
        </w:rPr>
      </w:pPr>
    </w:p>
    <w:p w14:paraId="087EE044" w14:textId="1AAA3382" w:rsidR="00215924" w:rsidRDefault="00215924" w:rsidP="00215924">
      <w:pPr>
        <w:pBdr>
          <w:top w:val="none" w:sz="0" w:space="0" w:color="auto"/>
        </w:pBdr>
        <w:jc w:val="center"/>
        <w:rPr>
          <w:b/>
          <w:bCs/>
        </w:rPr>
      </w:pPr>
      <w:r w:rsidRPr="00215924">
        <w:rPr>
          <w:b/>
          <w:bCs/>
        </w:rPr>
        <w:t xml:space="preserve">Стоимость платных пакетов услуг в разделе </w:t>
      </w:r>
      <w:bookmarkStart w:id="0" w:name="_GoBack"/>
      <w:bookmarkEnd w:id="0"/>
      <w:r w:rsidRPr="00215924">
        <w:rPr>
          <w:b/>
          <w:bCs/>
        </w:rPr>
        <w:t>«Для организаций»</w:t>
      </w:r>
    </w:p>
    <w:p w14:paraId="60EF1F9D" w14:textId="77777777" w:rsidR="00215924" w:rsidRPr="00215924" w:rsidRDefault="00215924" w:rsidP="00215924">
      <w:pPr>
        <w:pBdr>
          <w:top w:val="none" w:sz="0" w:space="0" w:color="auto"/>
        </w:pBdr>
        <w:jc w:val="center"/>
        <w:rPr>
          <w:b/>
          <w:bCs/>
        </w:rPr>
      </w:pPr>
    </w:p>
    <w:p w14:paraId="066E4CE0" w14:textId="77777777" w:rsidR="00215924" w:rsidRPr="00215924" w:rsidRDefault="00215924" w:rsidP="00215924">
      <w:pPr>
        <w:pBdr>
          <w:top w:val="none" w:sz="0" w:space="0" w:color="auto"/>
        </w:pBd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3"/>
        <w:gridCol w:w="2139"/>
        <w:gridCol w:w="3048"/>
        <w:gridCol w:w="3048"/>
      </w:tblGrid>
      <w:tr w:rsidR="00215924" w:rsidRPr="00215924" w14:paraId="2B6A110F" w14:textId="77777777" w:rsidTr="00215924">
        <w:trPr>
          <w:trHeight w:val="367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14:paraId="5087DB61" w14:textId="6BD47BCF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№</w:t>
            </w:r>
            <w:r>
              <w:t xml:space="preserve">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14:paraId="06F80650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Срок размещения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416D804" w14:textId="50C381DB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Стоимость</w:t>
            </w:r>
            <w:r>
              <w:t>, руб.</w:t>
            </w:r>
          </w:p>
        </w:tc>
      </w:tr>
      <w:tr w:rsidR="00215924" w:rsidRPr="00215924" w14:paraId="138F8353" w14:textId="77777777" w:rsidTr="00215924">
        <w:trPr>
          <w:trHeight w:val="317"/>
        </w:trPr>
        <w:tc>
          <w:tcPr>
            <w:tcW w:w="1263" w:type="dxa"/>
            <w:vMerge/>
            <w:shd w:val="clear" w:color="auto" w:fill="auto"/>
            <w:vAlign w:val="center"/>
          </w:tcPr>
          <w:p w14:paraId="1F1D2CD1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14:paraId="3D4D0287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64CE61B" w14:textId="519EB646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Пакет услуг «PRO»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F246DA7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Пакет услуг «TOP»</w:t>
            </w:r>
          </w:p>
        </w:tc>
      </w:tr>
      <w:tr w:rsidR="00215924" w:rsidRPr="00215924" w14:paraId="7B1B2719" w14:textId="77777777" w:rsidTr="00215924">
        <w:trPr>
          <w:trHeight w:val="252"/>
        </w:trPr>
        <w:tc>
          <w:tcPr>
            <w:tcW w:w="1263" w:type="dxa"/>
            <w:shd w:val="clear" w:color="auto" w:fill="auto"/>
            <w:vAlign w:val="center"/>
          </w:tcPr>
          <w:p w14:paraId="03ADD0F6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1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E361D9F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1 месяц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D1B35B4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1 999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7E8052B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3 999</w:t>
            </w:r>
          </w:p>
        </w:tc>
      </w:tr>
      <w:tr w:rsidR="00215924" w:rsidRPr="00215924" w14:paraId="354912F6" w14:textId="77777777" w:rsidTr="00215924">
        <w:tc>
          <w:tcPr>
            <w:tcW w:w="1263" w:type="dxa"/>
            <w:shd w:val="clear" w:color="auto" w:fill="auto"/>
            <w:vAlign w:val="center"/>
          </w:tcPr>
          <w:p w14:paraId="5BB7DA2C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739BFFF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2 месяца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D8776B3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2 799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0E17B6F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5 599</w:t>
            </w:r>
          </w:p>
        </w:tc>
      </w:tr>
      <w:tr w:rsidR="00215924" w:rsidRPr="00215924" w14:paraId="1551581C" w14:textId="77777777" w:rsidTr="00215924">
        <w:tc>
          <w:tcPr>
            <w:tcW w:w="1263" w:type="dxa"/>
            <w:shd w:val="clear" w:color="auto" w:fill="auto"/>
            <w:vAlign w:val="center"/>
          </w:tcPr>
          <w:p w14:paraId="4F6945B4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3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4A3D82B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3 месяца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CA8B1ED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3 999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EBEB5CE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7 999</w:t>
            </w:r>
          </w:p>
        </w:tc>
      </w:tr>
      <w:tr w:rsidR="00215924" w:rsidRPr="00215924" w14:paraId="4B0BF9F8" w14:textId="77777777" w:rsidTr="00215924">
        <w:tc>
          <w:tcPr>
            <w:tcW w:w="1263" w:type="dxa"/>
            <w:shd w:val="clear" w:color="auto" w:fill="auto"/>
            <w:vAlign w:val="center"/>
          </w:tcPr>
          <w:p w14:paraId="6CADED75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4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77B7FB0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6 месяцев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7DE6938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6 999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A773A7E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13 999</w:t>
            </w:r>
          </w:p>
        </w:tc>
      </w:tr>
      <w:tr w:rsidR="00215924" w:rsidRPr="00215924" w14:paraId="131D0B35" w14:textId="77777777" w:rsidTr="00215924">
        <w:tc>
          <w:tcPr>
            <w:tcW w:w="1263" w:type="dxa"/>
            <w:shd w:val="clear" w:color="auto" w:fill="auto"/>
            <w:vAlign w:val="center"/>
          </w:tcPr>
          <w:p w14:paraId="25818539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4E0A549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12 месяцев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931C998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12 999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60FB199" w14:textId="77777777" w:rsidR="00215924" w:rsidRPr="00215924" w:rsidRDefault="00215924" w:rsidP="00215924">
            <w:pPr>
              <w:pBdr>
                <w:top w:val="none" w:sz="0" w:space="0" w:color="auto"/>
              </w:pBdr>
              <w:jc w:val="center"/>
            </w:pPr>
            <w:r w:rsidRPr="00215924">
              <w:t>24 999</w:t>
            </w:r>
          </w:p>
        </w:tc>
      </w:tr>
    </w:tbl>
    <w:p w14:paraId="5C43B4D0" w14:textId="77777777" w:rsidR="00215924" w:rsidRPr="00215924" w:rsidRDefault="00215924" w:rsidP="00215924">
      <w:pPr>
        <w:pBdr>
          <w:top w:val="none" w:sz="0" w:space="0" w:color="auto"/>
        </w:pBdr>
      </w:pPr>
    </w:p>
    <w:p w14:paraId="2C7C711F" w14:textId="77777777" w:rsidR="00215924" w:rsidRPr="00215924" w:rsidRDefault="00215924" w:rsidP="00215924">
      <w:pPr>
        <w:pBdr>
          <w:top w:val="none" w:sz="0" w:space="0" w:color="auto"/>
        </w:pBdr>
      </w:pPr>
    </w:p>
    <w:p w14:paraId="4BD8B883" w14:textId="6B06EE5C" w:rsidR="00215924" w:rsidRPr="00215924" w:rsidRDefault="00215924" w:rsidP="00215924">
      <w:pPr>
        <w:pBdr>
          <w:top w:val="none" w:sz="0" w:space="0" w:color="auto"/>
        </w:pBdr>
      </w:pPr>
    </w:p>
    <w:p w14:paraId="542B480A" w14:textId="254455CE" w:rsidR="00215924" w:rsidRPr="00215924" w:rsidRDefault="00215924" w:rsidP="00215924">
      <w:pPr>
        <w:pBdr>
          <w:top w:val="none" w:sz="0" w:space="0" w:color="auto"/>
        </w:pBdr>
      </w:pPr>
      <w:r>
        <w:t>Утверждено</w:t>
      </w:r>
    </w:p>
    <w:p w14:paraId="4A8E2DEE" w14:textId="7D2981AB" w:rsidR="00215924" w:rsidRPr="00215924" w:rsidRDefault="00215924" w:rsidP="00215924">
      <w:pPr>
        <w:pBdr>
          <w:top w:val="none" w:sz="0" w:space="0" w:color="auto"/>
        </w:pBdr>
      </w:pPr>
      <w:r w:rsidRPr="00215924">
        <w:t>Директор</w:t>
      </w:r>
      <w:r>
        <w:t xml:space="preserve"> ООО «Свадьба в городе» </w:t>
      </w:r>
      <w:r w:rsidRPr="00215924">
        <w:t>______________________</w:t>
      </w:r>
      <w:r>
        <w:t xml:space="preserve"> </w:t>
      </w:r>
      <w:r w:rsidRPr="00215924">
        <w:t>/Е.И. Семакина /</w:t>
      </w:r>
    </w:p>
    <w:p w14:paraId="4B84CD6A" w14:textId="77777777" w:rsidR="00215924" w:rsidRPr="00215924" w:rsidRDefault="00215924" w:rsidP="00215924">
      <w:pPr>
        <w:pBdr>
          <w:top w:val="none" w:sz="0" w:space="0" w:color="auto"/>
        </w:pBdr>
      </w:pPr>
    </w:p>
    <w:p w14:paraId="40C94010" w14:textId="24468EB9" w:rsidR="00215924" w:rsidRPr="00215924" w:rsidRDefault="00215924" w:rsidP="00215924">
      <w:pPr>
        <w:pBdr>
          <w:top w:val="none" w:sz="0" w:space="0" w:color="auto"/>
        </w:pBdr>
        <w:tabs>
          <w:tab w:val="right" w:pos="5245"/>
        </w:tabs>
        <w:rPr>
          <w:sz w:val="20"/>
        </w:rPr>
      </w:pPr>
      <w:r w:rsidRPr="00215924">
        <w:rPr>
          <w:sz w:val="20"/>
        </w:rPr>
        <w:tab/>
        <w:t>М.П.</w:t>
      </w:r>
    </w:p>
    <w:p w14:paraId="3C6085CA" w14:textId="77777777" w:rsidR="00215924" w:rsidRDefault="00215924" w:rsidP="00215924">
      <w:pPr>
        <w:pBdr>
          <w:top w:val="none" w:sz="0" w:space="0" w:color="auto"/>
        </w:pBdr>
      </w:pPr>
    </w:p>
    <w:p w14:paraId="5DF97C35" w14:textId="77777777" w:rsidR="00215924" w:rsidRDefault="00215924" w:rsidP="00215924">
      <w:pPr>
        <w:pBdr>
          <w:top w:val="none" w:sz="0" w:space="0" w:color="auto"/>
        </w:pBdr>
      </w:pPr>
    </w:p>
    <w:p w14:paraId="471EF7B0" w14:textId="77777777" w:rsidR="00215924" w:rsidRDefault="00215924" w:rsidP="00215924">
      <w:pPr>
        <w:pBdr>
          <w:top w:val="none" w:sz="0" w:space="0" w:color="auto"/>
        </w:pBdr>
      </w:pPr>
    </w:p>
    <w:p w14:paraId="0A10ED23" w14:textId="77777777" w:rsidR="00215924" w:rsidRDefault="00215924" w:rsidP="00215924">
      <w:pPr>
        <w:pBdr>
          <w:top w:val="none" w:sz="0" w:space="0" w:color="auto"/>
        </w:pBdr>
      </w:pPr>
    </w:p>
    <w:p w14:paraId="457AD630" w14:textId="46661528" w:rsidR="003A1AC1" w:rsidRPr="00215924" w:rsidRDefault="00215924" w:rsidP="00215924">
      <w:pPr>
        <w:pBdr>
          <w:top w:val="none" w:sz="0" w:space="0" w:color="auto"/>
        </w:pBdr>
        <w:jc w:val="right"/>
        <w:rPr>
          <w:sz w:val="22"/>
        </w:rPr>
      </w:pPr>
      <w:r w:rsidRPr="00215924">
        <w:rPr>
          <w:sz w:val="22"/>
        </w:rPr>
        <w:t>Дата изменения приложения: 01.02.2017г.</w:t>
      </w:r>
    </w:p>
    <w:sectPr w:rsidR="003A1AC1" w:rsidRPr="00215924">
      <w:headerReference w:type="default" r:id="rId8"/>
      <w:footerReference w:type="default" r:id="rId9"/>
      <w:pgSz w:w="11900" w:h="16840"/>
      <w:pgMar w:top="719" w:right="850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29A74" w14:textId="77777777" w:rsidR="00092C1B" w:rsidRDefault="00092C1B">
      <w:r>
        <w:separator/>
      </w:r>
    </w:p>
  </w:endnote>
  <w:endnote w:type="continuationSeparator" w:id="0">
    <w:p w14:paraId="5A9137D1" w14:textId="77777777" w:rsidR="00092C1B" w:rsidRDefault="0009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FF4D" w14:textId="77777777" w:rsidR="00DA64AE" w:rsidRDefault="00DA64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8FC8" w14:textId="77777777" w:rsidR="00092C1B" w:rsidRDefault="00092C1B">
      <w:r>
        <w:separator/>
      </w:r>
    </w:p>
  </w:footnote>
  <w:footnote w:type="continuationSeparator" w:id="0">
    <w:p w14:paraId="08EC795A" w14:textId="77777777" w:rsidR="00092C1B" w:rsidRDefault="0009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02B6" w14:textId="77777777" w:rsidR="00DA64AE" w:rsidRDefault="00DA64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E"/>
    <w:rsid w:val="00016E88"/>
    <w:rsid w:val="00092C1B"/>
    <w:rsid w:val="000B7127"/>
    <w:rsid w:val="0010799F"/>
    <w:rsid w:val="001354AA"/>
    <w:rsid w:val="00137ACC"/>
    <w:rsid w:val="001B7525"/>
    <w:rsid w:val="00215924"/>
    <w:rsid w:val="00230E7E"/>
    <w:rsid w:val="00230F55"/>
    <w:rsid w:val="003A1AC1"/>
    <w:rsid w:val="00487701"/>
    <w:rsid w:val="004E486E"/>
    <w:rsid w:val="00525A31"/>
    <w:rsid w:val="00621685"/>
    <w:rsid w:val="006E5BAF"/>
    <w:rsid w:val="0077796A"/>
    <w:rsid w:val="007E1FB2"/>
    <w:rsid w:val="008501DF"/>
    <w:rsid w:val="008C5374"/>
    <w:rsid w:val="009358A5"/>
    <w:rsid w:val="00B46C23"/>
    <w:rsid w:val="00B55408"/>
    <w:rsid w:val="00B71760"/>
    <w:rsid w:val="00B7691D"/>
    <w:rsid w:val="00BE17DD"/>
    <w:rsid w:val="00DA64AE"/>
    <w:rsid w:val="00DE169A"/>
    <w:rsid w:val="00F0318F"/>
    <w:rsid w:val="00F21997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B525"/>
  <w15:docId w15:val="{B5CDA195-30DF-40E1-B294-4F061B8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eb">
    <w:name w:val="Обычный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7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A">
    <w:name w:val="По умолчанию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0">
    <w:name w:val="Стиль1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37A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7AC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Hyperlink0">
    <w:name w:val="Hyperlink.0"/>
    <w:basedOn w:val="a3"/>
    <w:rsid w:val="00525A3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dhub.ru/pro-akkaun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6E3E-C34B-45E5-8E05-EB2BA187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Юлия Сиротина</cp:lastModifiedBy>
  <cp:revision>22</cp:revision>
  <dcterms:created xsi:type="dcterms:W3CDTF">2017-02-11T04:19:00Z</dcterms:created>
  <dcterms:modified xsi:type="dcterms:W3CDTF">2017-02-11T07:54:00Z</dcterms:modified>
</cp:coreProperties>
</file>